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黑体" w:hAnsi="黑体" w:eastAsia="黑体" w:cs="宋体"/>
          <w:kern w:val="0"/>
          <w:sz w:val="24"/>
          <w:szCs w:val="24"/>
          <w14:ligatures w14:val="none"/>
        </w:rPr>
      </w:pPr>
      <w:r>
        <w:rPr>
          <w:sz w:val="24"/>
          <w:szCs w:val="24"/>
        </w:rPr>
        <w:t>融投商务中心增设河北高速公路集团指挥调度及融合数据中心建设项目关键设备集中采购JDSB1中标候选人公示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招标项目名称：</w:t>
      </w:r>
      <w:r>
        <w:t>融投商务中心增设河北高速公路集团指挥调度及融合数据中心建设项目关键设备集中采购</w:t>
      </w:r>
    </w:p>
    <w:p w14:paraId="1A2E3876">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招标项目编号：E1300000870003568001</w:t>
      </w:r>
    </w:p>
    <w:p w14:paraId="2A9405DD">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公示名称：</w:t>
      </w:r>
      <w:r>
        <w:t>融投商务中心增设河北高速公路集团指挥调度及融合数据中心建设项目关键设备集中采购JDSB1中标候选人公示</w:t>
      </w:r>
    </w:p>
    <w:p w14:paraId="35C03B1B">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标段：融投商务中心增设河北高速公路集团指挥调度及融合数据中心建设项目关键设备集中采购JDSB1</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所属专业：道路运输业</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所属地区：</w:t>
            </w:r>
            <w:r>
              <w:rPr>
                <w:rFonts w:hint="eastAsia" w:ascii="宋体" w:hAnsi="宋体" w:eastAsia="宋体" w:cs="宋体"/>
                <w:kern w:val="0"/>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开标时间：2025-04-02 09:00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开标地点：石家庄高新区黄河大道136号石家庄科技中心2号楼22层2201室 </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公示开始日期：202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4</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公示截止日期：202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7</w:t>
            </w:r>
            <w:r>
              <w:rPr>
                <w:rFonts w:hint="eastAsia" w:ascii="宋体" w:hAnsi="宋体" w:eastAsia="宋体" w:cs="宋体"/>
                <w:kern w:val="0"/>
                <w:szCs w:val="21"/>
                <w14:ligatures w14:val="none"/>
              </w:rPr>
              <w:t xml:space="preserve"> </w:t>
            </w:r>
          </w:p>
        </w:tc>
      </w:tr>
    </w:tbl>
    <w:p w14:paraId="66EF11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1376"/>
        <w:gridCol w:w="1233"/>
        <w:gridCol w:w="1189"/>
        <w:gridCol w:w="1691"/>
        <w:gridCol w:w="3240"/>
      </w:tblGrid>
      <w:tr w14:paraId="44BA8D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排序</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中标候选人单位名称</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质量标准</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交货期</w:t>
            </w:r>
          </w:p>
        </w:tc>
      </w:tr>
      <w:tr w14:paraId="7044D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14679740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14679740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54D69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河北上元智能科技股份有限公司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14732100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14732100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79970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河北开元公路工程有限公司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14800071</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14800071</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bl>
    <w:p w14:paraId="4B07D971">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2</w:t>
      </w:r>
      <w:r>
        <w:rPr>
          <w:rFonts w:hint="eastAsia" w:ascii="宋体" w:hAnsi="宋体" w:eastAsia="宋体" w:cs="宋体"/>
          <w:kern w:val="0"/>
          <w:szCs w:val="21"/>
          <w14:ligatures w14:val="none"/>
        </w:rPr>
        <w:t xml:space="preserve">.中标候选人响应招标文件要求的资格能力条件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43"/>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河北上元智能科技股份有限公司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河北开元公路工程有限公司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14:paraId="4FA68613">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 xml:space="preserve">.中标候选人企业业绩 </w:t>
      </w:r>
    </w:p>
    <w:tbl>
      <w:tblPr>
        <w:tblStyle w:val="2"/>
        <w:tblW w:w="5012"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4"/>
        <w:gridCol w:w="1585"/>
        <w:gridCol w:w="3683"/>
        <w:gridCol w:w="1632"/>
        <w:gridCol w:w="1773"/>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8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1478EA">
            <w:pPr>
              <w:widowControl/>
              <w:adjustRightInd w:val="0"/>
              <w:snapToGrid w:val="0"/>
              <w:ind w:left="-122" w:leftChars="-58" w:right="-168" w:rightChars="-80"/>
              <w:jc w:val="center"/>
              <w:rPr>
                <w:rFonts w:ascii="宋体" w:hAnsi="宋体" w:eastAsia="宋体" w:cs="宋体"/>
                <w:kern w:val="0"/>
                <w:szCs w:val="21"/>
                <w14:ligatures w14:val="none"/>
              </w:rPr>
            </w:pPr>
            <w:bookmarkStart w:id="0" w:name="_GoBack"/>
            <w:bookmarkEnd w:id="0"/>
            <w:r>
              <w:rPr>
                <w:rFonts w:hint="eastAsia" w:ascii="宋体" w:hAnsi="宋体" w:eastAsia="宋体" w:cs="宋体"/>
                <w:kern w:val="0"/>
                <w:szCs w:val="21"/>
                <w14:ligatures w14:val="none"/>
              </w:rPr>
              <w:t>合同签</w:t>
            </w:r>
          </w:p>
          <w:p w14:paraId="4DD99EE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订时间 </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(单位：元) </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84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河北冀翔通电子科技有限公司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京哈高速智能化（一期）EPC项目</w:t>
            </w:r>
            <w:r>
              <w:rPr>
                <w:rFonts w:hint="eastAsia" w:ascii="宋体" w:hAnsi="宋体" w:eastAsia="宋体" w:cs="宋体"/>
                <w:kern w:val="0"/>
                <w:szCs w:val="21"/>
                <w:lang w:val="en-US" w:eastAsia="zh-CN"/>
                <w14:ligatures w14:val="none"/>
              </w:rPr>
              <w:t>设备购销合同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2022年6月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42343010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服务器销售合同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2022年12月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6640000</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河北高速部分路段2022年机电养护工程设计施工总承包</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2022年12月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36069740.80</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AD663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72F89418">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912FB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承德分公司2023年监控系统改造工程</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FE18A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2024年7月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E59A1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2918445</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07C8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415562C5">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AACE2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承秦高速公路秦皇岛段2023年隧道监控系统升级改造工程项目</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12014">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2024年7月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FC2491">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4073347</w:t>
            </w:r>
          </w:p>
        </w:tc>
      </w:tr>
      <w:tr w14:paraId="2C4585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494941">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4ACBCB3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8383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南方医科大学顺德医院网络安全等级保护整改项目</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5419CA0">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2022年8月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CB6E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3199000</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7</w:t>
            </w:r>
          </w:p>
        </w:tc>
        <w:tc>
          <w:tcPr>
            <w:tcW w:w="84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河北上元智能科技股份有限公司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sz w:val="21"/>
                <w:szCs w:val="21"/>
                <w:highlight w:val="none"/>
                <w:lang w:val="en-US" w:eastAsia="zh-CN"/>
              </w:rPr>
              <w:t>服务器</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2024年12月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6099940</w:t>
            </w:r>
          </w:p>
        </w:tc>
      </w:tr>
      <w:tr w14:paraId="2DC96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0FD85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8</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29756E87">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9E311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河北交投集团2024年机电养护工程设计施工总承包-京石高速外场监控升级改造工程(二期)</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FB4805">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2024年11月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79078B">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1983280</w:t>
            </w:r>
          </w:p>
        </w:tc>
      </w:tr>
      <w:tr w14:paraId="4EDD6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8EAE23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51FCEF5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27C04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交换机</w:t>
            </w:r>
            <w:r>
              <w:rPr>
                <w:rFonts w:hint="eastAsia" w:ascii="宋体" w:hAnsi="宋体" w:eastAsia="宋体" w:cs="宋体"/>
                <w:kern w:val="0"/>
                <w:szCs w:val="21"/>
                <w:lang w:val="en-US" w:eastAsia="zh-CN"/>
                <w14:ligatures w14:val="none"/>
              </w:rPr>
              <w:t>设备采购</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0BE94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2024年11月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F0B0D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74000</w:t>
            </w:r>
          </w:p>
        </w:tc>
      </w:tr>
      <w:tr w14:paraId="7B828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4CD1A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10</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24CD51F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F5C80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存储设备采购</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6C215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2023年5月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17F183">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1860000</w:t>
            </w:r>
          </w:p>
        </w:tc>
      </w:tr>
      <w:tr w14:paraId="353E6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7F07D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11</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51D5DEAE">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69A83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京昆高速公路京石段视频监控改造提升项目，</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3944A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2024年9月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B256C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740000</w:t>
            </w:r>
          </w:p>
        </w:tc>
      </w:tr>
      <w:tr w14:paraId="405EFC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D601E3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12</w:t>
            </w:r>
          </w:p>
        </w:tc>
        <w:tc>
          <w:tcPr>
            <w:tcW w:w="841" w:type="pct"/>
            <w:vMerge w:val="continue"/>
            <w:tcBorders>
              <w:left w:val="single" w:color="auto" w:sz="8" w:space="0"/>
              <w:bottom w:val="single" w:color="auto" w:sz="8" w:space="0"/>
              <w:right w:val="single" w:color="auto" w:sz="8" w:space="0"/>
            </w:tcBorders>
            <w:tcMar>
              <w:top w:w="75" w:type="dxa"/>
              <w:left w:w="150" w:type="dxa"/>
              <w:bottom w:w="75" w:type="dxa"/>
              <w:right w:w="150" w:type="dxa"/>
            </w:tcMar>
            <w:vAlign w:val="center"/>
          </w:tcPr>
          <w:p w14:paraId="0A7841C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8252C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青兰高速公路邯郸至涉县段隧道机电系统升级改造、收费系统升级改造工程(隧道机电)施工QLJD01标段：隧道监控系统采购合同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335DB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2022年8月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425642">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8</w:t>
            </w:r>
            <w:r>
              <w:rPr>
                <w:rFonts w:hint="eastAsia" w:ascii="宋体" w:hAnsi="宋体" w:eastAsia="宋体" w:cs="宋体"/>
                <w:kern w:val="0"/>
                <w:szCs w:val="21"/>
                <w14:ligatures w14:val="none"/>
              </w:rPr>
              <w:t>208131.1</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84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河北开元公路工程有限公司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服务器</w:t>
            </w:r>
            <w:r>
              <w:rPr>
                <w:rFonts w:hint="eastAsia" w:ascii="宋体" w:hAnsi="宋体" w:eastAsia="宋体" w:cs="宋体"/>
                <w:kern w:val="0"/>
                <w:szCs w:val="21"/>
                <w:lang w:val="en-US" w:eastAsia="zh-CN"/>
                <w14:ligatures w14:val="none"/>
              </w:rPr>
              <w:t>采购项目</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2022年3月28日</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11056696</w:t>
            </w:r>
          </w:p>
        </w:tc>
      </w:tr>
      <w:tr w14:paraId="0BC39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1451E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14</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2FE021C8">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2F8E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新疆兵团第一师五团智慧广电固边项目合同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32BDE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2023年8月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7537B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14150000</w:t>
            </w:r>
          </w:p>
        </w:tc>
      </w:tr>
      <w:tr w14:paraId="5DB40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E37E1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15</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6952E782">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FFB26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金华市公安局智慧物联平台项目采购合同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C39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2022年12月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9B381E">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2802000</w:t>
            </w:r>
          </w:p>
        </w:tc>
      </w:tr>
      <w:tr w14:paraId="151A83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B265CF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16</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74F75214">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643D1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交换机</w:t>
            </w:r>
            <w:r>
              <w:rPr>
                <w:rFonts w:hint="eastAsia" w:ascii="宋体" w:hAnsi="宋体" w:eastAsia="宋体" w:cs="宋体"/>
                <w:kern w:val="0"/>
                <w:szCs w:val="21"/>
                <w:lang w:val="en-US" w:eastAsia="zh-CN"/>
                <w14:ligatures w14:val="none"/>
              </w:rPr>
              <w:t>采购合同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6B85F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2024年6月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D7C99">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3799456</w:t>
            </w:r>
          </w:p>
        </w:tc>
      </w:tr>
      <w:tr w14:paraId="5B788F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CEF38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17</w:t>
            </w:r>
          </w:p>
        </w:tc>
        <w:tc>
          <w:tcPr>
            <w:tcW w:w="841" w:type="pct"/>
            <w:vMerge w:val="continue"/>
            <w:tcBorders>
              <w:left w:val="single" w:color="auto" w:sz="8" w:space="0"/>
              <w:right w:val="single" w:color="auto" w:sz="8" w:space="0"/>
            </w:tcBorders>
            <w:tcMar>
              <w:top w:w="75" w:type="dxa"/>
              <w:left w:w="150" w:type="dxa"/>
              <w:bottom w:w="75" w:type="dxa"/>
              <w:right w:w="150" w:type="dxa"/>
            </w:tcMar>
            <w:vAlign w:val="center"/>
          </w:tcPr>
          <w:p w14:paraId="3305927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46CD8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交换机</w:t>
            </w:r>
            <w:r>
              <w:rPr>
                <w:rFonts w:hint="eastAsia" w:ascii="宋体" w:hAnsi="宋体" w:eastAsia="宋体" w:cs="宋体"/>
                <w:kern w:val="0"/>
                <w:szCs w:val="21"/>
                <w:lang w:val="en-US" w:eastAsia="zh-CN"/>
                <w14:ligatures w14:val="none"/>
              </w:rPr>
              <w:t>采购合同</w:t>
            </w:r>
          </w:p>
        </w:tc>
        <w:tc>
          <w:tcPr>
            <w:tcW w:w="8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A54AB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2024年1月</w:t>
            </w:r>
          </w:p>
        </w:tc>
        <w:tc>
          <w:tcPr>
            <w:tcW w:w="9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1EBDC1">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1649318</w:t>
            </w:r>
          </w:p>
        </w:tc>
      </w:tr>
    </w:tbl>
    <w:p w14:paraId="7FF7020F">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.投标文件被否决的投标人名称、否决原因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7"/>
        <w:gridCol w:w="2038"/>
        <w:gridCol w:w="661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r>
    </w:tbl>
    <w:p w14:paraId="5EAA4CFC">
      <w:pPr>
        <w:widowControl/>
        <w:adjustRightInd w:val="0"/>
        <w:snapToGrid w:val="0"/>
        <w:spacing w:line="400" w:lineRule="exact"/>
        <w:ind w:left="-122" w:leftChars="-58" w:right="-168" w:rightChars="-80"/>
        <w:jc w:val="left"/>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 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19F92C86">
      <w:pPr>
        <w:widowControl/>
        <w:adjustRightInd w:val="0"/>
        <w:snapToGrid w:val="0"/>
        <w:ind w:right="-168" w:rightChars="-80"/>
        <w:jc w:val="left"/>
        <w:rPr>
          <w:rFonts w:hint="eastAsia" w:ascii="宋体" w:hAnsi="宋体" w:eastAsia="宋体" w:cs="宋体"/>
          <w:kern w:val="0"/>
          <w:szCs w:val="21"/>
          <w14:ligatures w14:val="none"/>
        </w:rPr>
      </w:pPr>
    </w:p>
    <w:p w14:paraId="34FCA2A5">
      <w:pPr>
        <w:widowControl/>
        <w:adjustRightInd w:val="0"/>
        <w:snapToGrid w:val="0"/>
        <w:ind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联系人：李娜、史明轩</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联系人：张德祥</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项目经理</w:t>
            </w:r>
            <w:r>
              <w:rPr>
                <w:rFonts w:hint="eastAsia" w:ascii="宋体" w:hAnsi="宋体" w:eastAsia="宋体" w:cs="宋体"/>
                <w:kern w:val="0"/>
                <w:szCs w:val="21"/>
                <w:lang w:eastAsia="zh-CN"/>
                <w14:ligatures w14:val="none"/>
              </w:rPr>
              <w:t>）</w:t>
            </w:r>
            <w:r>
              <w:rPr>
                <w:rFonts w:hint="eastAsia" w:ascii="宋体" w:hAnsi="宋体" w:eastAsia="宋体" w:cs="宋体"/>
                <w:kern w:val="0"/>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电话：0311-66726762、0311-66726827</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r>
              <w:rPr>
                <w:rFonts w:hint="eastAsia" w:ascii="宋体" w:hAnsi="宋体" w:cs="宋体"/>
                <w:szCs w:val="21"/>
                <w:highlight w:val="none"/>
              </w:rPr>
              <w:t>13933000377</w:t>
            </w:r>
            <w:r>
              <w:rPr>
                <w:rFonts w:hint="eastAsia" w:ascii="宋体" w:hAnsi="宋体" w:cs="宋体"/>
                <w:bCs/>
                <w:szCs w:val="21"/>
                <w:highlight w:val="none"/>
              </w:rPr>
              <w:t>、13229867006</w:t>
            </w:r>
            <w:r>
              <w:rPr>
                <w:rFonts w:hint="eastAsia" w:ascii="宋体" w:hAnsi="宋体" w:eastAsia="宋体" w:cs="宋体"/>
                <w:kern w:val="0"/>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电子邮箱：</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 xml:space="preserve"> </w:t>
            </w:r>
          </w:p>
        </w:tc>
      </w:tr>
    </w:tbl>
    <w:p w14:paraId="53BBC2B6">
      <w:pPr>
        <w:rPr>
          <w:rFonts w:hint="default" w:eastAsia="宋体"/>
          <w:lang w:val="en-US" w:eastAsia="zh-CN"/>
        </w:rPr>
      </w:pPr>
      <w:r>
        <w:rPr>
          <w:rFonts w:hint="eastAsia" w:ascii="宋体" w:hAnsi="宋体" w:eastAsia="宋体" w:cs="宋体"/>
          <w:kern w:val="0"/>
          <w:szCs w:val="21"/>
          <w:lang w:val="en-US" w:eastAsia="zh-CN"/>
          <w14:ligatures w14:val="none"/>
        </w:rPr>
        <w:t>6.</w:t>
      </w:r>
      <w:r>
        <w:rPr>
          <w:rFonts w:hint="eastAsia" w:ascii="宋体" w:hAnsi="宋体" w:eastAsia="宋体" w:cs="宋体"/>
          <w:kern w:val="0"/>
          <w:szCs w:val="21"/>
          <w14:ligatures w14:val="none"/>
        </w:rPr>
        <w:t>其他公示内容</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全部投标单位：石家庄泛安科技开发有限公司;河北友朋信息科技有限公司;中移建设有限公司;石家庄启科科技有限公司;河北冀翔通电子科技有限公司;河北开元公路工程有限公司;北京云星宇交通科技股份有限公司;河北上元智能科技股份有限公司;中华通信系统有限责任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F72CA9"/>
    <w:rsid w:val="00FB4547"/>
    <w:rsid w:val="012D66CB"/>
    <w:rsid w:val="01574519"/>
    <w:rsid w:val="01C837FD"/>
    <w:rsid w:val="02FE50B7"/>
    <w:rsid w:val="03394EB3"/>
    <w:rsid w:val="033B4BE7"/>
    <w:rsid w:val="03433F84"/>
    <w:rsid w:val="03DE3CAC"/>
    <w:rsid w:val="03FE65B7"/>
    <w:rsid w:val="0430275A"/>
    <w:rsid w:val="04702B56"/>
    <w:rsid w:val="05DE7F94"/>
    <w:rsid w:val="06430CCF"/>
    <w:rsid w:val="064D58EC"/>
    <w:rsid w:val="06532730"/>
    <w:rsid w:val="06976AC0"/>
    <w:rsid w:val="06A27FAC"/>
    <w:rsid w:val="07965778"/>
    <w:rsid w:val="08591B53"/>
    <w:rsid w:val="089601FE"/>
    <w:rsid w:val="08FC0946"/>
    <w:rsid w:val="0923288D"/>
    <w:rsid w:val="0AC0345D"/>
    <w:rsid w:val="0ACF2394"/>
    <w:rsid w:val="0B7C6E05"/>
    <w:rsid w:val="0BF26547"/>
    <w:rsid w:val="0C0B5A95"/>
    <w:rsid w:val="0C3C6854"/>
    <w:rsid w:val="0CD54B31"/>
    <w:rsid w:val="0CE40585"/>
    <w:rsid w:val="0D1163E2"/>
    <w:rsid w:val="0D197B03"/>
    <w:rsid w:val="0DF57C95"/>
    <w:rsid w:val="10245B94"/>
    <w:rsid w:val="10390BE8"/>
    <w:rsid w:val="104220FC"/>
    <w:rsid w:val="10543AE2"/>
    <w:rsid w:val="113A623D"/>
    <w:rsid w:val="11C31551"/>
    <w:rsid w:val="12192A7F"/>
    <w:rsid w:val="12D26199"/>
    <w:rsid w:val="14302E65"/>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30362"/>
    <w:rsid w:val="164C2CF7"/>
    <w:rsid w:val="17400AAE"/>
    <w:rsid w:val="17773DA4"/>
    <w:rsid w:val="178934D9"/>
    <w:rsid w:val="17E92EF4"/>
    <w:rsid w:val="18357EE7"/>
    <w:rsid w:val="184620F4"/>
    <w:rsid w:val="188E635B"/>
    <w:rsid w:val="18FA4752"/>
    <w:rsid w:val="195376AB"/>
    <w:rsid w:val="19A31619"/>
    <w:rsid w:val="1AE31E7C"/>
    <w:rsid w:val="1B091FFE"/>
    <w:rsid w:val="1B415B07"/>
    <w:rsid w:val="1C0D477B"/>
    <w:rsid w:val="1C424981"/>
    <w:rsid w:val="1D434E54"/>
    <w:rsid w:val="1D9531D6"/>
    <w:rsid w:val="1D9D035D"/>
    <w:rsid w:val="1E0646F0"/>
    <w:rsid w:val="1FAD0CAB"/>
    <w:rsid w:val="20713F99"/>
    <w:rsid w:val="209122D7"/>
    <w:rsid w:val="20E858CD"/>
    <w:rsid w:val="21B87493"/>
    <w:rsid w:val="21C445B8"/>
    <w:rsid w:val="22CD5368"/>
    <w:rsid w:val="22DE1C71"/>
    <w:rsid w:val="22F42898"/>
    <w:rsid w:val="2397497E"/>
    <w:rsid w:val="24452828"/>
    <w:rsid w:val="24C11FCA"/>
    <w:rsid w:val="253F3F84"/>
    <w:rsid w:val="2584600A"/>
    <w:rsid w:val="25B20DC9"/>
    <w:rsid w:val="2715791D"/>
    <w:rsid w:val="274E68CF"/>
    <w:rsid w:val="27BA7103"/>
    <w:rsid w:val="28017DE6"/>
    <w:rsid w:val="281913D2"/>
    <w:rsid w:val="282370EA"/>
    <w:rsid w:val="28877B07"/>
    <w:rsid w:val="28C36E49"/>
    <w:rsid w:val="28C478E9"/>
    <w:rsid w:val="299E3412"/>
    <w:rsid w:val="29DB4666"/>
    <w:rsid w:val="29FA7DC9"/>
    <w:rsid w:val="2A53751F"/>
    <w:rsid w:val="2AC87F39"/>
    <w:rsid w:val="2AF5107C"/>
    <w:rsid w:val="2B744A61"/>
    <w:rsid w:val="2C6D5DF1"/>
    <w:rsid w:val="2CEA709A"/>
    <w:rsid w:val="2D3E2F42"/>
    <w:rsid w:val="2D52361A"/>
    <w:rsid w:val="2D7F4088"/>
    <w:rsid w:val="2DA336ED"/>
    <w:rsid w:val="2E1E0778"/>
    <w:rsid w:val="2E8A5886"/>
    <w:rsid w:val="2EBE07DF"/>
    <w:rsid w:val="2EEB5001"/>
    <w:rsid w:val="2EFC1307"/>
    <w:rsid w:val="2F9E5F1A"/>
    <w:rsid w:val="305B0918"/>
    <w:rsid w:val="30986E0D"/>
    <w:rsid w:val="311C7A3E"/>
    <w:rsid w:val="324829F3"/>
    <w:rsid w:val="32A51FD4"/>
    <w:rsid w:val="32A93554"/>
    <w:rsid w:val="32F72E33"/>
    <w:rsid w:val="334D2131"/>
    <w:rsid w:val="33BB4587"/>
    <w:rsid w:val="33D877C7"/>
    <w:rsid w:val="35343375"/>
    <w:rsid w:val="35CA305F"/>
    <w:rsid w:val="35E900D9"/>
    <w:rsid w:val="35F1660F"/>
    <w:rsid w:val="36174C78"/>
    <w:rsid w:val="36E0150E"/>
    <w:rsid w:val="36E25286"/>
    <w:rsid w:val="38C369F1"/>
    <w:rsid w:val="38D502B2"/>
    <w:rsid w:val="3A240A5B"/>
    <w:rsid w:val="3A540249"/>
    <w:rsid w:val="3A5C6ECF"/>
    <w:rsid w:val="3A780E00"/>
    <w:rsid w:val="3AE01ADD"/>
    <w:rsid w:val="3B712735"/>
    <w:rsid w:val="3C333E8E"/>
    <w:rsid w:val="3C554718"/>
    <w:rsid w:val="3C6752CE"/>
    <w:rsid w:val="3CA8487C"/>
    <w:rsid w:val="3D0F66A9"/>
    <w:rsid w:val="3D6C1B73"/>
    <w:rsid w:val="3DD32C78"/>
    <w:rsid w:val="3F5575B0"/>
    <w:rsid w:val="3F666E0D"/>
    <w:rsid w:val="3F823162"/>
    <w:rsid w:val="3FA4132B"/>
    <w:rsid w:val="3FF57DD8"/>
    <w:rsid w:val="3FFB4CC3"/>
    <w:rsid w:val="40D43E92"/>
    <w:rsid w:val="40D675BC"/>
    <w:rsid w:val="41AF7B44"/>
    <w:rsid w:val="41BA3087"/>
    <w:rsid w:val="41D11490"/>
    <w:rsid w:val="41D26921"/>
    <w:rsid w:val="41E35DF5"/>
    <w:rsid w:val="423D15C3"/>
    <w:rsid w:val="42A653BA"/>
    <w:rsid w:val="42E44134"/>
    <w:rsid w:val="43741014"/>
    <w:rsid w:val="438C45B0"/>
    <w:rsid w:val="439D67BD"/>
    <w:rsid w:val="43EA492C"/>
    <w:rsid w:val="441D3D59"/>
    <w:rsid w:val="449C6A74"/>
    <w:rsid w:val="44FE14DD"/>
    <w:rsid w:val="458B3F07"/>
    <w:rsid w:val="458E6941"/>
    <w:rsid w:val="459C4852"/>
    <w:rsid w:val="45D64208"/>
    <w:rsid w:val="463D2143"/>
    <w:rsid w:val="46472CEE"/>
    <w:rsid w:val="46EB783F"/>
    <w:rsid w:val="46FB3692"/>
    <w:rsid w:val="47422765"/>
    <w:rsid w:val="47573126"/>
    <w:rsid w:val="47875E2B"/>
    <w:rsid w:val="47EB4678"/>
    <w:rsid w:val="47FB6345"/>
    <w:rsid w:val="4869579D"/>
    <w:rsid w:val="490B241B"/>
    <w:rsid w:val="4A2D63C1"/>
    <w:rsid w:val="4A442959"/>
    <w:rsid w:val="4B9573D1"/>
    <w:rsid w:val="4C7A0B36"/>
    <w:rsid w:val="4CFD03E0"/>
    <w:rsid w:val="4D063625"/>
    <w:rsid w:val="4D1833EC"/>
    <w:rsid w:val="4D6C68F4"/>
    <w:rsid w:val="4D821300"/>
    <w:rsid w:val="4E79477B"/>
    <w:rsid w:val="4E8C71C7"/>
    <w:rsid w:val="4EC95E40"/>
    <w:rsid w:val="4F1B712F"/>
    <w:rsid w:val="4F8B4AD3"/>
    <w:rsid w:val="4FE92CD6"/>
    <w:rsid w:val="500252DD"/>
    <w:rsid w:val="501009DA"/>
    <w:rsid w:val="50210776"/>
    <w:rsid w:val="504514CC"/>
    <w:rsid w:val="509C604E"/>
    <w:rsid w:val="50A53155"/>
    <w:rsid w:val="512A47D3"/>
    <w:rsid w:val="513918A9"/>
    <w:rsid w:val="52632A25"/>
    <w:rsid w:val="52C14FCC"/>
    <w:rsid w:val="535D7D17"/>
    <w:rsid w:val="53BF536C"/>
    <w:rsid w:val="53EE4E13"/>
    <w:rsid w:val="54A6749B"/>
    <w:rsid w:val="54D93F4C"/>
    <w:rsid w:val="550A17D8"/>
    <w:rsid w:val="55436A98"/>
    <w:rsid w:val="557E569C"/>
    <w:rsid w:val="56423E3A"/>
    <w:rsid w:val="56AE5501"/>
    <w:rsid w:val="572648C3"/>
    <w:rsid w:val="57476D14"/>
    <w:rsid w:val="57EF2F07"/>
    <w:rsid w:val="58216C5D"/>
    <w:rsid w:val="58665E8D"/>
    <w:rsid w:val="58B3450C"/>
    <w:rsid w:val="590B19EC"/>
    <w:rsid w:val="59CE54CA"/>
    <w:rsid w:val="59D6612D"/>
    <w:rsid w:val="59DE4FE1"/>
    <w:rsid w:val="5A6279C1"/>
    <w:rsid w:val="5AD7215D"/>
    <w:rsid w:val="5C2B01CA"/>
    <w:rsid w:val="5C89392A"/>
    <w:rsid w:val="5CF53766"/>
    <w:rsid w:val="5D2A5097"/>
    <w:rsid w:val="5D3C6BEF"/>
    <w:rsid w:val="5ED22865"/>
    <w:rsid w:val="5EFC4888"/>
    <w:rsid w:val="5FB05672"/>
    <w:rsid w:val="5FD903D8"/>
    <w:rsid w:val="5FE315A4"/>
    <w:rsid w:val="619336A2"/>
    <w:rsid w:val="61C465CF"/>
    <w:rsid w:val="61C84EF5"/>
    <w:rsid w:val="62145A44"/>
    <w:rsid w:val="624C78D4"/>
    <w:rsid w:val="62E713A4"/>
    <w:rsid w:val="63461B81"/>
    <w:rsid w:val="63BC11BC"/>
    <w:rsid w:val="63E458E8"/>
    <w:rsid w:val="643B1191"/>
    <w:rsid w:val="645B1022"/>
    <w:rsid w:val="64A01811"/>
    <w:rsid w:val="652B3002"/>
    <w:rsid w:val="65DC0F6F"/>
    <w:rsid w:val="662B5A52"/>
    <w:rsid w:val="666351EC"/>
    <w:rsid w:val="67395F4D"/>
    <w:rsid w:val="6759039D"/>
    <w:rsid w:val="677C5A96"/>
    <w:rsid w:val="68BB30BE"/>
    <w:rsid w:val="68D4417F"/>
    <w:rsid w:val="695D5F23"/>
    <w:rsid w:val="69C77D13"/>
    <w:rsid w:val="6AD61449"/>
    <w:rsid w:val="6AE83F12"/>
    <w:rsid w:val="6BB169FA"/>
    <w:rsid w:val="6BDA3955"/>
    <w:rsid w:val="6C5C7D67"/>
    <w:rsid w:val="6C837F78"/>
    <w:rsid w:val="6CDA3D2E"/>
    <w:rsid w:val="6D2E1340"/>
    <w:rsid w:val="6DDA538F"/>
    <w:rsid w:val="6E2E4332"/>
    <w:rsid w:val="6E361438"/>
    <w:rsid w:val="6E5042A8"/>
    <w:rsid w:val="6E5E73CE"/>
    <w:rsid w:val="6EC42D83"/>
    <w:rsid w:val="6F38269A"/>
    <w:rsid w:val="6F806E0F"/>
    <w:rsid w:val="6F9F7EFF"/>
    <w:rsid w:val="6FC34F4E"/>
    <w:rsid w:val="72255A4C"/>
    <w:rsid w:val="72822E9E"/>
    <w:rsid w:val="72EC55D7"/>
    <w:rsid w:val="730218E9"/>
    <w:rsid w:val="737A0380"/>
    <w:rsid w:val="73C37F71"/>
    <w:rsid w:val="74081D32"/>
    <w:rsid w:val="741A69C0"/>
    <w:rsid w:val="74707355"/>
    <w:rsid w:val="75324707"/>
    <w:rsid w:val="7609649E"/>
    <w:rsid w:val="76956D73"/>
    <w:rsid w:val="780B56E4"/>
    <w:rsid w:val="781C5ADA"/>
    <w:rsid w:val="78300CA6"/>
    <w:rsid w:val="78A811EC"/>
    <w:rsid w:val="78C07B74"/>
    <w:rsid w:val="78C34AEE"/>
    <w:rsid w:val="79F17243"/>
    <w:rsid w:val="79F442DB"/>
    <w:rsid w:val="7A5073DE"/>
    <w:rsid w:val="7A566959"/>
    <w:rsid w:val="7ACC44C2"/>
    <w:rsid w:val="7ACF2B4F"/>
    <w:rsid w:val="7B1B5C3E"/>
    <w:rsid w:val="7B7F441F"/>
    <w:rsid w:val="7B875273"/>
    <w:rsid w:val="7BDC65F1"/>
    <w:rsid w:val="7C1A7CA3"/>
    <w:rsid w:val="7C55517F"/>
    <w:rsid w:val="7C967C78"/>
    <w:rsid w:val="7CB579CC"/>
    <w:rsid w:val="7D160F4B"/>
    <w:rsid w:val="7D2B7277"/>
    <w:rsid w:val="7D523A71"/>
    <w:rsid w:val="7DBB54B6"/>
    <w:rsid w:val="7E9C0E44"/>
    <w:rsid w:val="7EB55306"/>
    <w:rsid w:val="7EC14D4E"/>
    <w:rsid w:val="7ED24865"/>
    <w:rsid w:val="7F62208D"/>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1652</Words>
  <Characters>1968</Characters>
  <Lines>0</Lines>
  <Paragraphs>0</Paragraphs>
  <TotalTime>9</TotalTime>
  <ScaleCrop>false</ScaleCrop>
  <LinksUpToDate>false</LinksUpToDate>
  <CharactersWithSpaces>2006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杨云</cp:lastModifiedBy>
  <dcterms:modified xsi:type="dcterms:W3CDTF">2025-04-03T04:26:57Z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9F2113EDDAE544599C4C98C3FA0901DD_13</vt:lpwstr>
  </property>
  <property fmtid="{D5CDD505-2E9C-101B-9397-08002B2CF9AE}" pid="4" name="KSOTemplateDocerSaveRecord">
    <vt:lpwstr>eyJoZGlkIjoiNjU0ODg1OWUyZWI0MTQwOGUzMzcyYjc2YmNmNGVkODYiLCJ1c2VySWQiOiIxMTIxMDk3ODA5In0=</vt:lpwstr>
  </property>
</Properties>
</file>