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eastAsia="zh-CN"/>
              </w:rPr>
              <w:t>G95首都地区环线高速公路廊坊至涿州段改扩建工程项目全过程跟踪审计SJ1</w:t>
            </w:r>
            <w:r>
              <w:rPr>
                <w:rFonts w:hint="eastAsia"/>
                <w:sz w:val="32"/>
                <w:szCs w:val="40"/>
                <w:lang w:val="en-US" w:eastAsia="zh-CN"/>
              </w:rPr>
              <w:t>中标结果公示</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5"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1"/>
              <w:gridCol w:w="3430"/>
              <w:gridCol w:w="2644"/>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8"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60"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8"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G95首都地区环线高速公路廊坊至涿州段改扩建工程项目全过程跟踪审计SJ1</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60"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2"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3431"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2645"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廊坊市固安县、保定市涿州市</w:t>
                  </w:r>
                </w:p>
              </w:tc>
            </w:tr>
          </w:tbl>
          <w:p w14:paraId="3A53C5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9842"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767"/>
              <w:gridCol w:w="1375"/>
              <w:gridCol w:w="1625"/>
              <w:gridCol w:w="1362"/>
              <w:gridCol w:w="1263"/>
              <w:gridCol w:w="2180"/>
              <w:gridCol w:w="1270"/>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767"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375"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625"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362"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1263" w:type="dxa"/>
                  <w:shd w:val="clear" w:color="auto" w:fill="F3F3F3"/>
                  <w:tcMar>
                    <w:top w:w="0" w:type="dxa"/>
                    <w:left w:w="0" w:type="dxa"/>
                    <w:bottom w:w="0" w:type="dxa"/>
                    <w:right w:w="0" w:type="dxa"/>
                  </w:tcMar>
                  <w:vAlign w:val="center"/>
                </w:tcPr>
                <w:p w14:paraId="669415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大写中标价格</w:t>
                  </w:r>
                </w:p>
              </w:tc>
              <w:tc>
                <w:tcPr>
                  <w:tcW w:w="2180"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c>
                <w:tcPr>
                  <w:tcW w:w="1270"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59F99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标准</w:t>
                  </w:r>
                  <w:bookmarkStart w:id="0" w:name="_GoBack"/>
                  <w:bookmarkEnd w:id="0"/>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767"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375"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9113010475402050XX</w:t>
                  </w:r>
                </w:p>
              </w:tc>
              <w:tc>
                <w:tcPr>
                  <w:tcW w:w="1625"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河北天华工程造价咨询有限责任公司</w:t>
                  </w:r>
                </w:p>
              </w:tc>
              <w:tc>
                <w:tcPr>
                  <w:tcW w:w="1362"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eastAsiaTheme="minorEastAsia"/>
                      <w:lang w:val="en-US" w:eastAsia="zh-CN"/>
                    </w:rPr>
                    <w:t>561600</w:t>
                  </w:r>
                  <w:r>
                    <w:rPr>
                      <w:rFonts w:hint="eastAsia"/>
                      <w:lang w:val="en-US" w:eastAsia="zh-CN"/>
                    </w:rPr>
                    <w:t>元</w:t>
                  </w:r>
                </w:p>
              </w:tc>
              <w:tc>
                <w:tcPr>
                  <w:tcW w:w="1263" w:type="dxa"/>
                  <w:shd w:val="clear" w:color="auto" w:fill="auto"/>
                  <w:tcMar>
                    <w:top w:w="0" w:type="dxa"/>
                    <w:left w:w="0" w:type="dxa"/>
                    <w:bottom w:w="0" w:type="dxa"/>
                    <w:right w:w="0" w:type="dxa"/>
                  </w:tcMar>
                  <w:vAlign w:val="center"/>
                </w:tcPr>
                <w:p w14:paraId="3F16B1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lang w:val="en-US" w:eastAsia="zh-CN"/>
                    </w:rPr>
                    <w:t>伍拾陆万壹仟陆佰元整</w:t>
                  </w:r>
                </w:p>
              </w:tc>
              <w:tc>
                <w:tcPr>
                  <w:tcW w:w="2180"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ascii="宋体" w:hAnsi="宋体" w:eastAsia="宋体" w:cs="宋体"/>
                      <w:kern w:val="0"/>
                      <w:sz w:val="21"/>
                      <w:szCs w:val="21"/>
                    </w:rPr>
                    <w:t>自签订审计业务约定书之日起至跟踪审计服务事项验收完毕。</w:t>
                  </w:r>
                </w:p>
              </w:tc>
              <w:tc>
                <w:tcPr>
                  <w:tcW w:w="127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43B80">
                  <w:pPr>
                    <w:widowControl/>
                    <w:jc w:val="center"/>
                    <w:rPr>
                      <w:rFonts w:hint="eastAsia"/>
                      <w:sz w:val="18"/>
                      <w:szCs w:val="21"/>
                    </w:rPr>
                  </w:pPr>
                  <w:r>
                    <w:rPr>
                      <w:rFonts w:hint="eastAsia" w:ascii="宋体" w:hAnsi="宋体" w:eastAsia="宋体" w:cs="宋体"/>
                      <w:kern w:val="0"/>
                      <w:sz w:val="21"/>
                      <w:szCs w:val="21"/>
                    </w:rPr>
                    <w:t>符合国家及行业标准和规范并满足招标文件第五章《发包人要求》的全部内容。</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张笑文</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苗永超、张成、高加强</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0311-66726382</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F34D95"/>
    <w:rsid w:val="045D52C7"/>
    <w:rsid w:val="04AD224F"/>
    <w:rsid w:val="061922C9"/>
    <w:rsid w:val="06951126"/>
    <w:rsid w:val="06B52BE9"/>
    <w:rsid w:val="07C35693"/>
    <w:rsid w:val="090C4E18"/>
    <w:rsid w:val="0C762CD4"/>
    <w:rsid w:val="0CFF66CC"/>
    <w:rsid w:val="11257CE7"/>
    <w:rsid w:val="134B4BB4"/>
    <w:rsid w:val="138B4449"/>
    <w:rsid w:val="1AA475A6"/>
    <w:rsid w:val="1D792624"/>
    <w:rsid w:val="22A1339E"/>
    <w:rsid w:val="26154EC1"/>
    <w:rsid w:val="26F433F4"/>
    <w:rsid w:val="27B92902"/>
    <w:rsid w:val="2A2D7C51"/>
    <w:rsid w:val="2A3B6A53"/>
    <w:rsid w:val="2B2F2B2C"/>
    <w:rsid w:val="2CC002B3"/>
    <w:rsid w:val="2D25772B"/>
    <w:rsid w:val="2DA71D86"/>
    <w:rsid w:val="30080F6C"/>
    <w:rsid w:val="30C2321A"/>
    <w:rsid w:val="317448E7"/>
    <w:rsid w:val="3191011E"/>
    <w:rsid w:val="324D417C"/>
    <w:rsid w:val="337276F0"/>
    <w:rsid w:val="36C65FE5"/>
    <w:rsid w:val="377D06D5"/>
    <w:rsid w:val="3851753C"/>
    <w:rsid w:val="3E7F3E91"/>
    <w:rsid w:val="407B4DD5"/>
    <w:rsid w:val="419429D0"/>
    <w:rsid w:val="41EC6AFB"/>
    <w:rsid w:val="469C7AD2"/>
    <w:rsid w:val="498B7805"/>
    <w:rsid w:val="49DF5A69"/>
    <w:rsid w:val="4C4A6E65"/>
    <w:rsid w:val="4E1F1493"/>
    <w:rsid w:val="4E84293E"/>
    <w:rsid w:val="50C23FE3"/>
    <w:rsid w:val="513109F3"/>
    <w:rsid w:val="55695CCE"/>
    <w:rsid w:val="55C27A0C"/>
    <w:rsid w:val="56D6614C"/>
    <w:rsid w:val="575E0269"/>
    <w:rsid w:val="58780821"/>
    <w:rsid w:val="5B731CC0"/>
    <w:rsid w:val="5E4973C1"/>
    <w:rsid w:val="5EDB1A31"/>
    <w:rsid w:val="608861A0"/>
    <w:rsid w:val="616109D2"/>
    <w:rsid w:val="628D416B"/>
    <w:rsid w:val="660D75BA"/>
    <w:rsid w:val="67455F68"/>
    <w:rsid w:val="678621C2"/>
    <w:rsid w:val="690C3919"/>
    <w:rsid w:val="69C7783B"/>
    <w:rsid w:val="69C90AA3"/>
    <w:rsid w:val="6B844801"/>
    <w:rsid w:val="6C295737"/>
    <w:rsid w:val="6D1A2E8D"/>
    <w:rsid w:val="6F710E60"/>
    <w:rsid w:val="710F21BE"/>
    <w:rsid w:val="72F329D4"/>
    <w:rsid w:val="73A75F77"/>
    <w:rsid w:val="73D9388C"/>
    <w:rsid w:val="74402617"/>
    <w:rsid w:val="7829648F"/>
    <w:rsid w:val="7B5B4FD1"/>
    <w:rsid w:val="7B9A6B62"/>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439</Characters>
  <Lines>0</Lines>
  <Paragraphs>0</Paragraphs>
  <TotalTime>2</TotalTime>
  <ScaleCrop>false</ScaleCrop>
  <LinksUpToDate>false</LinksUpToDate>
  <CharactersWithSpaces>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庄业茂</cp:lastModifiedBy>
  <dcterms:modified xsi:type="dcterms:W3CDTF">2025-03-10T00:49:24Z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