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2899" w14:textId="6D3E339D" w:rsidR="00D928DC" w:rsidRDefault="0041237B" w:rsidP="00D928D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OLE_LINK1"/>
      <w:r w:rsidRPr="0041237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大广高速公路新增广平互通及服务设施工程等</w:t>
      </w:r>
      <w:r w:rsidRPr="0041237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 w:rsidRPr="0041237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个互通项目设计施工总承包</w:t>
      </w:r>
      <w:r w:rsidR="00D928DC">
        <w:rPr>
          <w:rFonts w:ascii="Times New Roman" w:eastAsia="宋体" w:hAnsi="Times New Roman" w:cs="Times New Roman"/>
          <w:b/>
          <w:bCs/>
          <w:sz w:val="28"/>
          <w:szCs w:val="28"/>
        </w:rPr>
        <w:t>中标</w:t>
      </w:r>
      <w:r w:rsidR="00D928D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结果</w:t>
      </w:r>
      <w:r w:rsidR="00D928DC">
        <w:rPr>
          <w:rFonts w:ascii="Times New Roman" w:eastAsia="宋体" w:hAnsi="Times New Roman" w:cs="Times New Roman"/>
          <w:b/>
          <w:bCs/>
          <w:sz w:val="28"/>
          <w:szCs w:val="28"/>
        </w:rPr>
        <w:t>公</w:t>
      </w:r>
      <w:r w:rsidR="009F0C2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告</w:t>
      </w:r>
    </w:p>
    <w:p w14:paraId="66366C31" w14:textId="77777777" w:rsidR="00D928DC" w:rsidRDefault="00D928DC" w:rsidP="00D928DC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764E7AAF" w14:textId="38E8422A" w:rsidR="00D928DC" w:rsidRPr="00304076" w:rsidRDefault="00D928DC" w:rsidP="00D928DC">
      <w:pPr>
        <w:spacing w:line="360" w:lineRule="auto"/>
        <w:ind w:rightChars="67" w:right="141"/>
        <w:rPr>
          <w:rFonts w:ascii="Times New Roman" w:eastAsia="宋体" w:hAnsi="Times New Roman" w:cs="Times New Roman"/>
          <w:sz w:val="24"/>
          <w:szCs w:val="28"/>
        </w:rPr>
      </w:pPr>
      <w:r w:rsidRPr="00304076">
        <w:rPr>
          <w:rFonts w:ascii="Times New Roman" w:eastAsia="宋体" w:hAnsi="Times New Roman" w:cs="Times New Roman"/>
          <w:sz w:val="24"/>
          <w:szCs w:val="28"/>
        </w:rPr>
        <w:t>招标项目名称：</w:t>
      </w:r>
      <w:r w:rsidR="0041237B" w:rsidRPr="0041237B">
        <w:rPr>
          <w:rFonts w:ascii="Times New Roman" w:eastAsia="宋体" w:hAnsi="Times New Roman" w:cs="Times New Roman" w:hint="eastAsia"/>
          <w:sz w:val="24"/>
          <w:szCs w:val="28"/>
        </w:rPr>
        <w:t>大广高速公路新增广平互通及服务设施工程等</w:t>
      </w:r>
      <w:r w:rsidR="0041237B" w:rsidRPr="0041237B">
        <w:rPr>
          <w:rFonts w:ascii="Times New Roman" w:eastAsia="宋体" w:hAnsi="Times New Roman" w:cs="Times New Roman" w:hint="eastAsia"/>
          <w:sz w:val="24"/>
          <w:szCs w:val="28"/>
        </w:rPr>
        <w:t>5</w:t>
      </w:r>
      <w:r w:rsidR="0041237B" w:rsidRPr="0041237B">
        <w:rPr>
          <w:rFonts w:ascii="Times New Roman" w:eastAsia="宋体" w:hAnsi="Times New Roman" w:cs="Times New Roman" w:hint="eastAsia"/>
          <w:sz w:val="24"/>
          <w:szCs w:val="28"/>
        </w:rPr>
        <w:t>个互通项目设计施工总承包</w:t>
      </w:r>
    </w:p>
    <w:p w14:paraId="60C32810" w14:textId="402DB32E" w:rsidR="00D928DC" w:rsidRDefault="00011E9B" w:rsidP="00011E9B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414DD8">
        <w:rPr>
          <w:rFonts w:ascii="Times New Roman" w:eastAsia="宋体" w:hAnsi="Times New Roman" w:cs="Times New Roman" w:hint="eastAsia"/>
          <w:spacing w:val="80"/>
          <w:kern w:val="0"/>
          <w:sz w:val="24"/>
          <w:szCs w:val="28"/>
          <w:fitText w:val="1440" w:id="-1211965184"/>
        </w:rPr>
        <w:t>招标编</w:t>
      </w:r>
      <w:r w:rsidRPr="00414DD8">
        <w:rPr>
          <w:rFonts w:ascii="Times New Roman" w:eastAsia="宋体" w:hAnsi="Times New Roman" w:cs="Times New Roman" w:hint="eastAsia"/>
          <w:kern w:val="0"/>
          <w:sz w:val="24"/>
          <w:szCs w:val="28"/>
          <w:fitText w:val="1440" w:id="-1211965184"/>
        </w:rPr>
        <w:t>号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：</w:t>
      </w:r>
      <w:r w:rsidR="0041237B" w:rsidRPr="0041237B">
        <w:rPr>
          <w:rFonts w:ascii="Times New Roman" w:eastAsia="宋体" w:hAnsi="Times New Roman" w:cs="Times New Roman" w:hint="eastAsia"/>
          <w:kern w:val="0"/>
          <w:sz w:val="24"/>
          <w:szCs w:val="28"/>
        </w:rPr>
        <w:t>JT-GC-2024-61</w:t>
      </w:r>
    </w:p>
    <w:p w14:paraId="2AA19FF5" w14:textId="1582551F" w:rsidR="00F10DD1" w:rsidRPr="00F10DD1" w:rsidRDefault="00F10DD1" w:rsidP="00F10DD1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80"/>
          <w:fitText w:val="1440" w:id="-1211963648"/>
        </w:rPr>
        <w:t>所属行</w:t>
      </w:r>
      <w:r w:rsidRPr="00414DD8">
        <w:rPr>
          <w:rFonts w:ascii="Times New Roman" w:hAnsi="Times New Roman" w:cs="Times New Roman"/>
          <w:fitText w:val="1440" w:id="-1211963648"/>
        </w:rPr>
        <w:t>业</w:t>
      </w:r>
      <w:r w:rsidRPr="00E30615">
        <w:rPr>
          <w:rFonts w:ascii="Times New Roman" w:hAnsi="Times New Roman" w:cs="Times New Roman"/>
        </w:rPr>
        <w:t>：交通运输</w:t>
      </w:r>
    </w:p>
    <w:p w14:paraId="236F9F0E" w14:textId="1E4E8B82" w:rsidR="00F10DD1" w:rsidRDefault="00F10DD1" w:rsidP="00F10DD1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80"/>
          <w:fitText w:val="1440" w:id="-1211963647"/>
        </w:rPr>
        <w:t>所属地</w:t>
      </w:r>
      <w:r w:rsidRPr="00414DD8">
        <w:rPr>
          <w:rFonts w:ascii="Times New Roman" w:hAnsi="Times New Roman" w:cs="Times New Roman"/>
          <w:fitText w:val="1440" w:id="-1211963647"/>
        </w:rPr>
        <w:t>区</w:t>
      </w:r>
      <w:r w:rsidRPr="00E30615">
        <w:rPr>
          <w:rFonts w:ascii="Times New Roman" w:hAnsi="Times New Roman" w:cs="Times New Roman"/>
        </w:rPr>
        <w:t>：河北</w:t>
      </w:r>
    </w:p>
    <w:p w14:paraId="3E40B2A9" w14:textId="77777777" w:rsidR="00F10DD1" w:rsidRPr="00F10DD1" w:rsidRDefault="00F10DD1" w:rsidP="00F10DD1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39E4C51B" w14:textId="2556B79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180"/>
          <w:fitText w:val="1440" w:id="-1211966719"/>
        </w:rPr>
        <w:t>中标</w:t>
      </w:r>
      <w:r w:rsidRPr="00414DD8">
        <w:rPr>
          <w:rFonts w:ascii="Times New Roman" w:hAnsi="Times New Roman" w:cs="Times New Roman"/>
          <w:fitText w:val="1440" w:id="-1211966719"/>
        </w:rPr>
        <w:t>人</w:t>
      </w:r>
      <w:r w:rsidRPr="00CD68F5">
        <w:rPr>
          <w:rFonts w:ascii="Times New Roman" w:hAnsi="Times New Roman" w:cs="Times New Roman"/>
        </w:rPr>
        <w:t>：</w:t>
      </w:r>
      <w:r w:rsidR="0041237B" w:rsidRPr="0041237B">
        <w:rPr>
          <w:rFonts w:ascii="Times New Roman" w:hAnsi="Times New Roman" w:cs="Times New Roman" w:hint="eastAsia"/>
        </w:rPr>
        <w:t>中铁十六局集团有限公司、河北高速恒质公路建设集团有限公司、河北省交通规划设计研究院有限公司投标联合体</w:t>
      </w:r>
    </w:p>
    <w:p w14:paraId="186A67BD" w14:textId="54B9C1FF" w:rsidR="00D928DC" w:rsidRPr="00CD68F5" w:rsidRDefault="001001F6" w:rsidP="001001F6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hint="eastAsia"/>
          <w:spacing w:val="10"/>
          <w:fitText w:val="1440" w:id="-1130648576"/>
        </w:rPr>
        <w:t xml:space="preserve">中 标 金 </w:t>
      </w:r>
      <w:r w:rsidRPr="00414DD8">
        <w:rPr>
          <w:rFonts w:hint="eastAsia"/>
          <w:fitText w:val="1440" w:id="-1130648576"/>
        </w:rPr>
        <w:t>额</w:t>
      </w:r>
      <w:r w:rsidR="00D928DC" w:rsidRPr="00CD68F5">
        <w:rPr>
          <w:rFonts w:ascii="Times New Roman" w:hAnsi="Times New Roman" w:cs="Times New Roman"/>
        </w:rPr>
        <w:t>：</w:t>
      </w:r>
      <w:r w:rsidR="0041237B" w:rsidRPr="0041237B">
        <w:rPr>
          <w:rFonts w:ascii="Times New Roman" w:hAnsi="Times New Roman" w:cs="Times New Roman" w:hint="eastAsia"/>
        </w:rPr>
        <w:t>525028350</w:t>
      </w:r>
      <w:r w:rsidR="00D928DC" w:rsidRPr="00D928DC">
        <w:rPr>
          <w:rFonts w:ascii="Times New Roman" w:hAnsi="Times New Roman" w:cs="Times New Roman"/>
          <w:bCs/>
          <w:snapToGrid w:val="0"/>
        </w:rPr>
        <w:t>元</w:t>
      </w:r>
    </w:p>
    <w:p w14:paraId="7F72E47D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75B48BCA" w14:textId="00626F71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80"/>
          <w:fitText w:val="1440" w:id="-1211966715"/>
        </w:rPr>
        <w:t>开标时</w:t>
      </w:r>
      <w:r w:rsidRPr="00414DD8">
        <w:rPr>
          <w:rFonts w:ascii="Times New Roman" w:hAnsi="Times New Roman" w:cs="Times New Roman"/>
          <w:fitText w:val="1440" w:id="-1211966715"/>
        </w:rPr>
        <w:t>间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202</w:t>
      </w:r>
      <w:r w:rsidR="00414DD8">
        <w:rPr>
          <w:rFonts w:ascii="Times New Roman" w:hAnsi="Times New Roman" w:cs="Times New Roman" w:hint="eastAsia"/>
        </w:rPr>
        <w:t>4</w:t>
      </w:r>
      <w:r w:rsidRPr="00CD68F5">
        <w:rPr>
          <w:rFonts w:ascii="Times New Roman" w:hAnsi="Times New Roman" w:cs="Times New Roman"/>
        </w:rPr>
        <w:t>年</w:t>
      </w:r>
      <w:r w:rsidR="004C40D7">
        <w:rPr>
          <w:rFonts w:ascii="Times New Roman" w:hAnsi="Times New Roman" w:cs="Times New Roman" w:hint="eastAsia"/>
        </w:rPr>
        <w:t>1</w:t>
      </w:r>
      <w:r w:rsidR="0041237B">
        <w:rPr>
          <w:rFonts w:ascii="Times New Roman" w:hAnsi="Times New Roman" w:cs="Times New Roman" w:hint="eastAsia"/>
        </w:rPr>
        <w:t>0</w:t>
      </w:r>
      <w:r w:rsidRPr="00CD68F5">
        <w:rPr>
          <w:rFonts w:ascii="Times New Roman" w:hAnsi="Times New Roman" w:cs="Times New Roman"/>
        </w:rPr>
        <w:t>月</w:t>
      </w:r>
      <w:r w:rsidR="0041237B">
        <w:rPr>
          <w:rFonts w:ascii="Times New Roman" w:hAnsi="Times New Roman" w:cs="Times New Roman" w:hint="eastAsia"/>
        </w:rPr>
        <w:t>23</w:t>
      </w:r>
      <w:r w:rsidRPr="00CD68F5">
        <w:rPr>
          <w:rFonts w:ascii="Times New Roman" w:hAnsi="Times New Roman" w:cs="Times New Roman"/>
        </w:rPr>
        <w:t>日</w:t>
      </w:r>
    </w:p>
    <w:p w14:paraId="2A63B24E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4DBC1FCB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CD68F5">
        <w:rPr>
          <w:rFonts w:ascii="Times New Roman" w:hAnsi="Times New Roman" w:cs="Times New Roman"/>
        </w:rPr>
        <w:t>招标代理机构：河北省成套招标有限公司</w:t>
      </w:r>
    </w:p>
    <w:p w14:paraId="451C9732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414DD8">
        <w:rPr>
          <w:rFonts w:ascii="Times New Roman" w:hAnsi="Times New Roman" w:cs="Times New Roman"/>
          <w:spacing w:val="480"/>
          <w:fitText w:val="1440" w:id="-1211966714"/>
        </w:rPr>
        <w:t>地</w:t>
      </w:r>
      <w:r w:rsidRPr="00414DD8">
        <w:rPr>
          <w:rFonts w:ascii="Times New Roman" w:hAnsi="Times New Roman" w:cs="Times New Roman"/>
          <w:fitText w:val="1440" w:id="-1211966714"/>
        </w:rPr>
        <w:t>址</w:t>
      </w:r>
      <w:r w:rsidRPr="00CD68F5">
        <w:rPr>
          <w:rFonts w:ascii="Times New Roman" w:hAnsi="Times New Roman" w:cs="Times New Roman"/>
        </w:rPr>
        <w:t>：河北省石家庄市桥西区工农路</w:t>
      </w:r>
      <w:r w:rsidRPr="00CD68F5">
        <w:rPr>
          <w:rFonts w:ascii="Times New Roman" w:hAnsi="Times New Roman" w:cs="Times New Roman"/>
        </w:rPr>
        <w:t>486</w:t>
      </w:r>
      <w:r w:rsidRPr="00CD68F5">
        <w:rPr>
          <w:rFonts w:ascii="Times New Roman" w:hAnsi="Times New Roman" w:cs="Times New Roman"/>
        </w:rPr>
        <w:t>号</w:t>
      </w:r>
    </w:p>
    <w:p w14:paraId="74E13AF1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480"/>
          <w:fitText w:val="1440" w:id="-1211966713"/>
        </w:rPr>
        <w:t>邮</w:t>
      </w:r>
      <w:r w:rsidRPr="00D928DC">
        <w:rPr>
          <w:rFonts w:ascii="Times New Roman" w:hAnsi="Times New Roman" w:cs="Times New Roman"/>
          <w:fitText w:val="1440" w:id="-1211966713"/>
        </w:rPr>
        <w:t>编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050081</w:t>
      </w:r>
    </w:p>
    <w:p w14:paraId="7F9F3153" w14:textId="77777777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001F6">
        <w:rPr>
          <w:rFonts w:ascii="Times New Roman" w:hAnsi="Times New Roman" w:cs="Times New Roman"/>
          <w:spacing w:val="75"/>
          <w:fitText w:val="1440" w:id="-1211966712"/>
        </w:rPr>
        <w:t>项目经</w:t>
      </w:r>
      <w:r w:rsidRPr="001001F6">
        <w:rPr>
          <w:rFonts w:ascii="Times New Roman" w:hAnsi="Times New Roman" w:cs="Times New Roman"/>
          <w:spacing w:val="15"/>
          <w:fitText w:val="1440" w:id="-1211966712"/>
        </w:rPr>
        <w:t>理</w:t>
      </w:r>
      <w:r w:rsidRPr="00CD68F5">
        <w:rPr>
          <w:rFonts w:ascii="Times New Roman" w:hAnsi="Times New Roman" w:cs="Times New Roman"/>
        </w:rPr>
        <w:t>：张捷芳</w:t>
      </w:r>
    </w:p>
    <w:p w14:paraId="19342E12" w14:textId="3CAC9763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180"/>
          <w:fitText w:val="1440" w:id="-1211966711"/>
        </w:rPr>
        <w:t>联系</w:t>
      </w:r>
      <w:r w:rsidRPr="00D928DC">
        <w:rPr>
          <w:rFonts w:ascii="Times New Roman" w:hAnsi="Times New Roman" w:cs="Times New Roman"/>
          <w:fitText w:val="1440" w:id="-1211966711"/>
        </w:rPr>
        <w:t>人</w:t>
      </w:r>
      <w:r w:rsidRPr="00CD68F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梁宏儒</w:t>
      </w:r>
    </w:p>
    <w:p w14:paraId="01D83831" w14:textId="001D26C1" w:rsidR="00D928DC" w:rsidRPr="00CD68F5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928DC">
        <w:rPr>
          <w:rFonts w:ascii="Times New Roman" w:hAnsi="Times New Roman" w:cs="Times New Roman"/>
          <w:spacing w:val="480"/>
          <w:fitText w:val="1440" w:id="-1211966710"/>
        </w:rPr>
        <w:t>电</w:t>
      </w:r>
      <w:r w:rsidRPr="00D928DC">
        <w:rPr>
          <w:rFonts w:ascii="Times New Roman" w:hAnsi="Times New Roman" w:cs="Times New Roman"/>
          <w:fitText w:val="1440" w:id="-1211966710"/>
        </w:rPr>
        <w:t>话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0311-83086974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5633669189</w:t>
      </w:r>
    </w:p>
    <w:p w14:paraId="052BED14" w14:textId="20EB9504" w:rsidR="003216CF" w:rsidRPr="00D928DC" w:rsidRDefault="00D928DC" w:rsidP="00D928D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FF"/>
        </w:rPr>
      </w:pPr>
      <w:r w:rsidRPr="001001F6">
        <w:rPr>
          <w:rFonts w:ascii="Times New Roman" w:hAnsi="Times New Roman" w:cs="Times New Roman"/>
          <w:spacing w:val="75"/>
          <w:fitText w:val="1440" w:id="-1211966709"/>
        </w:rPr>
        <w:t>电子邮</w:t>
      </w:r>
      <w:r w:rsidRPr="001001F6">
        <w:rPr>
          <w:rFonts w:ascii="Times New Roman" w:hAnsi="Times New Roman" w:cs="Times New Roman"/>
          <w:spacing w:val="15"/>
          <w:fitText w:val="1440" w:id="-1211966709"/>
        </w:rPr>
        <w:t>箱</w:t>
      </w:r>
      <w:r w:rsidRPr="00CD68F5">
        <w:rPr>
          <w:rFonts w:ascii="Times New Roman" w:hAnsi="Times New Roman" w:cs="Times New Roman"/>
        </w:rPr>
        <w:t>：</w:t>
      </w:r>
      <w:r w:rsidRPr="00CD68F5">
        <w:rPr>
          <w:rFonts w:ascii="Times New Roman" w:hAnsi="Times New Roman" w:cs="Times New Roman"/>
        </w:rPr>
        <w:t>hbctxm2c@vip.163.com</w:t>
      </w:r>
      <w:bookmarkEnd w:id="0"/>
    </w:p>
    <w:sectPr w:rsidR="003216CF" w:rsidRPr="00D9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CF"/>
    <w:rsid w:val="00011E9B"/>
    <w:rsid w:val="001001F6"/>
    <w:rsid w:val="00301BC0"/>
    <w:rsid w:val="003216CF"/>
    <w:rsid w:val="003C6999"/>
    <w:rsid w:val="0041237B"/>
    <w:rsid w:val="00414DD8"/>
    <w:rsid w:val="004C40D7"/>
    <w:rsid w:val="007C2DAF"/>
    <w:rsid w:val="00852BA7"/>
    <w:rsid w:val="00925FFE"/>
    <w:rsid w:val="009F0C2E"/>
    <w:rsid w:val="00AE32A4"/>
    <w:rsid w:val="00CD3BD4"/>
    <w:rsid w:val="00D928DC"/>
    <w:rsid w:val="00E24F34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5BB5"/>
  <w15:chartTrackingRefBased/>
  <w15:docId w15:val="{2EDD3671-6D56-4076-B3D4-2CA3213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928D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92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sid w:val="00D928DC"/>
    <w:rPr>
      <w:color w:val="0000FF"/>
      <w:u w:val="none"/>
    </w:rPr>
  </w:style>
  <w:style w:type="paragraph" w:styleId="a5">
    <w:name w:val="Body Text Indent"/>
    <w:basedOn w:val="a"/>
    <w:link w:val="a6"/>
    <w:uiPriority w:val="99"/>
    <w:semiHidden/>
    <w:unhideWhenUsed/>
    <w:rsid w:val="00D928DC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D928DC"/>
    <w:rPr>
      <w14:ligatures w14:val="none"/>
    </w:rPr>
  </w:style>
  <w:style w:type="paragraph" w:styleId="2">
    <w:name w:val="Body Text First Indent 2"/>
    <w:basedOn w:val="a5"/>
    <w:link w:val="20"/>
    <w:uiPriority w:val="99"/>
    <w:semiHidden/>
    <w:unhideWhenUsed/>
    <w:rsid w:val="00D928DC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D928D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honru</dc:creator>
  <cp:keywords/>
  <dc:description/>
  <cp:lastModifiedBy>honru Liang</cp:lastModifiedBy>
  <cp:revision>13</cp:revision>
  <dcterms:created xsi:type="dcterms:W3CDTF">2023-07-24T03:27:00Z</dcterms:created>
  <dcterms:modified xsi:type="dcterms:W3CDTF">2024-11-01T02:27:00Z</dcterms:modified>
</cp:coreProperties>
</file>